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CADC" w14:textId="37909E84" w:rsidR="00374C14" w:rsidRDefault="00374C14" w:rsidP="009C689C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  <w:color w:val="595959" w:themeColor="text1" w:themeTint="A6"/>
          <w:sz w:val="24"/>
        </w:rPr>
      </w:pPr>
      <w:r>
        <w:rPr>
          <w:rFonts w:ascii="Tahoma" w:hAnsi="Tahoma" w:cs="Tahoma"/>
          <w:b/>
          <w:bCs/>
          <w:color w:val="595959" w:themeColor="text1" w:themeTint="A6"/>
          <w:sz w:val="24"/>
        </w:rPr>
        <w:softHyphen/>
      </w:r>
      <w:r>
        <w:rPr>
          <w:rFonts w:ascii="Tahoma" w:hAnsi="Tahoma" w:cs="Tahoma"/>
          <w:b/>
          <w:bCs/>
          <w:color w:val="595959" w:themeColor="text1" w:themeTint="A6"/>
          <w:sz w:val="24"/>
        </w:rPr>
        <w:softHyphen/>
      </w:r>
      <w:bookmarkStart w:id="0" w:name="_GoBack"/>
      <w:bookmarkEnd w:id="0"/>
    </w:p>
    <w:p w14:paraId="76D93375" w14:textId="2A553469" w:rsidR="00374C14" w:rsidRDefault="00374C14" w:rsidP="00374C14">
      <w:pPr>
        <w:pStyle w:val="NormalWeb"/>
        <w:spacing w:before="0" w:beforeAutospacing="0" w:after="0" w:afterAutospacing="0"/>
        <w:contextualSpacing/>
        <w:jc w:val="center"/>
        <w:rPr>
          <w:rFonts w:ascii="Tahoma" w:hAnsi="Tahoma" w:cs="Tahoma"/>
          <w:b/>
          <w:bCs/>
          <w:color w:val="595959" w:themeColor="text1" w:themeTint="A6"/>
          <w:sz w:val="24"/>
        </w:rPr>
      </w:pPr>
      <w:r>
        <w:rPr>
          <w:rFonts w:ascii="Tahoma" w:hAnsi="Tahoma" w:cs="Tahoma"/>
          <w:b/>
          <w:bCs/>
          <w:noProof/>
          <w:color w:val="595959" w:themeColor="text1" w:themeTint="A6"/>
          <w:sz w:val="24"/>
        </w:rPr>
        <w:drawing>
          <wp:inline distT="0" distB="0" distL="0" distR="0" wp14:anchorId="21C86B99" wp14:editId="087B9531">
            <wp:extent cx="1651635" cy="923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_logo_BW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550" cy="93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81208" w14:textId="77777777" w:rsidR="00374C14" w:rsidRDefault="00374C14" w:rsidP="009C689C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  <w:color w:val="595959" w:themeColor="text1" w:themeTint="A6"/>
          <w:sz w:val="24"/>
        </w:rPr>
      </w:pPr>
    </w:p>
    <w:p w14:paraId="19691557" w14:textId="77777777" w:rsidR="00374C14" w:rsidRDefault="00374C14" w:rsidP="009C689C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  <w:color w:val="595959" w:themeColor="text1" w:themeTint="A6"/>
          <w:sz w:val="24"/>
        </w:rPr>
      </w:pPr>
    </w:p>
    <w:p w14:paraId="6F647C33" w14:textId="77777777" w:rsidR="00374C14" w:rsidRDefault="00374C14" w:rsidP="009C689C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  <w:color w:val="595959" w:themeColor="text1" w:themeTint="A6"/>
          <w:sz w:val="24"/>
        </w:rPr>
      </w:pPr>
    </w:p>
    <w:p w14:paraId="156315A6" w14:textId="7F2BDBDE" w:rsidR="0072787C" w:rsidRPr="00A2575D" w:rsidRDefault="00A2575D" w:rsidP="009C689C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  <w:color w:val="595959" w:themeColor="text1" w:themeTint="A6"/>
          <w:sz w:val="24"/>
        </w:rPr>
      </w:pPr>
      <w:r w:rsidRPr="00A2575D">
        <w:rPr>
          <w:rFonts w:ascii="Tahoma" w:hAnsi="Tahoma" w:cs="Tahoma"/>
          <w:b/>
          <w:bCs/>
          <w:color w:val="595959" w:themeColor="text1" w:themeTint="A6"/>
          <w:sz w:val="24"/>
        </w:rPr>
        <w:t xml:space="preserve">Press Release - </w:t>
      </w:r>
      <w:r w:rsidR="0072787C" w:rsidRPr="00A2575D">
        <w:rPr>
          <w:rFonts w:ascii="Tahoma" w:hAnsi="Tahoma" w:cs="Tahoma"/>
          <w:b/>
          <w:bCs/>
          <w:color w:val="595959" w:themeColor="text1" w:themeTint="A6"/>
          <w:sz w:val="24"/>
        </w:rPr>
        <w:t>NED’s Mindset Mission</w:t>
      </w:r>
    </w:p>
    <w:p w14:paraId="45A6D7E9" w14:textId="77777777" w:rsidR="00005216" w:rsidRDefault="00005216" w:rsidP="009C689C">
      <w:pPr>
        <w:pStyle w:val="NormalWeb"/>
        <w:spacing w:before="0" w:beforeAutospacing="0" w:after="0" w:afterAutospacing="0"/>
        <w:contextualSpacing/>
        <w:jc w:val="center"/>
        <w:rPr>
          <w:rFonts w:ascii="Tahoma" w:hAnsi="Tahoma" w:cs="Tahoma"/>
        </w:rPr>
      </w:pPr>
    </w:p>
    <w:p w14:paraId="1542439F" w14:textId="72102177" w:rsidR="0072787C" w:rsidRPr="00EB176C" w:rsidRDefault="0072787C" w:rsidP="009C689C">
      <w:pPr>
        <w:pStyle w:val="NormalWeb"/>
        <w:spacing w:before="0" w:beforeAutospacing="0" w:after="0" w:afterAutospacing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  <w:r w:rsidRPr="00EB176C">
        <w:rPr>
          <w:rFonts w:ascii="Tahoma" w:hAnsi="Tahoma" w:cs="Tahoma"/>
          <w:color w:val="595959" w:themeColor="text1" w:themeTint="A6"/>
          <w:sz w:val="20"/>
        </w:rPr>
        <w:t>City of School, State – NED’s Mindset Mission</w:t>
      </w:r>
      <w:r w:rsidR="00EB176C" w:rsidRPr="00EB176C">
        <w:rPr>
          <w:rFonts w:ascii="Tahoma" w:hAnsi="Tahoma" w:cs="Tahoma"/>
          <w:color w:val="595959" w:themeColor="text1" w:themeTint="A6"/>
          <w:sz w:val="20"/>
          <w:vertAlign w:val="superscript"/>
        </w:rPr>
        <w:t>TM</w:t>
      </w:r>
      <w:r w:rsidRPr="00EB176C">
        <w:rPr>
          <w:rFonts w:ascii="Tahoma" w:hAnsi="Tahoma" w:cs="Tahoma"/>
          <w:color w:val="595959" w:themeColor="text1" w:themeTint="A6"/>
          <w:sz w:val="20"/>
        </w:rPr>
        <w:t>, presented by The NED Shows</w:t>
      </w:r>
      <w:r w:rsidRPr="00EB176C">
        <w:rPr>
          <w:rFonts w:ascii="Tahoma" w:hAnsi="Tahoma" w:cs="Tahoma"/>
          <w:color w:val="595959" w:themeColor="text1" w:themeTint="A6"/>
          <w:sz w:val="20"/>
          <w:vertAlign w:val="superscript"/>
        </w:rPr>
        <w:t>®</w:t>
      </w:r>
      <w:r w:rsidRPr="00EB176C">
        <w:rPr>
          <w:rFonts w:ascii="Tahoma" w:hAnsi="Tahoma" w:cs="Tahoma"/>
          <w:color w:val="595959" w:themeColor="text1" w:themeTint="A6"/>
          <w:sz w:val="20"/>
        </w:rPr>
        <w:t xml:space="preserve">, </w:t>
      </w:r>
      <w:r w:rsidR="00D23EA4" w:rsidRPr="00EB176C">
        <w:rPr>
          <w:rFonts w:ascii="Tahoma" w:hAnsi="Tahoma" w:cs="Tahoma"/>
          <w:color w:val="595959" w:themeColor="text1" w:themeTint="A6"/>
          <w:sz w:val="20"/>
        </w:rPr>
        <w:t>is a</w:t>
      </w:r>
      <w:r w:rsidR="000B6345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EB176C">
        <w:rPr>
          <w:rFonts w:ascii="Tahoma" w:hAnsi="Tahoma" w:cs="Tahoma"/>
          <w:color w:val="595959" w:themeColor="text1" w:themeTint="A6"/>
          <w:sz w:val="20"/>
        </w:rPr>
        <w:t>school</w:t>
      </w:r>
      <w:r w:rsidR="000B6345">
        <w:rPr>
          <w:rFonts w:ascii="Tahoma" w:hAnsi="Tahoma" w:cs="Tahoma"/>
          <w:color w:val="595959" w:themeColor="text1" w:themeTint="A6"/>
          <w:sz w:val="20"/>
        </w:rPr>
        <w:t>-wide</w:t>
      </w:r>
      <w:r w:rsidR="00D23EA4" w:rsidRPr="00EB176C">
        <w:rPr>
          <w:rFonts w:ascii="Tahoma" w:hAnsi="Tahoma" w:cs="Tahoma"/>
          <w:color w:val="595959" w:themeColor="text1" w:themeTint="A6"/>
          <w:sz w:val="20"/>
        </w:rPr>
        <w:t xml:space="preserve"> assembly that is coming to</w:t>
      </w:r>
      <w:r w:rsidRPr="00EB176C">
        <w:rPr>
          <w:rFonts w:ascii="Tahoma" w:hAnsi="Tahoma" w:cs="Tahoma"/>
          <w:color w:val="595959" w:themeColor="text1" w:themeTint="A6"/>
          <w:sz w:val="20"/>
        </w:rPr>
        <w:t xml:space="preserve"> (name of school) on (day and date of show).</w:t>
      </w:r>
    </w:p>
    <w:p w14:paraId="2A28D4B9" w14:textId="77777777" w:rsidR="0072787C" w:rsidRPr="00EB176C" w:rsidRDefault="0072787C" w:rsidP="009C689C">
      <w:pPr>
        <w:pStyle w:val="NormalWeb"/>
        <w:spacing w:before="0" w:beforeAutospacing="0" w:after="0" w:afterAutospacing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</w:p>
    <w:p w14:paraId="67928BA7" w14:textId="4E52987D" w:rsidR="0072787C" w:rsidRDefault="0072787C" w:rsidP="009C689C">
      <w:pPr>
        <w:pStyle w:val="NormalWeb"/>
        <w:spacing w:before="0" w:beforeAutospacing="0" w:after="0" w:afterAutospacing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  <w:r w:rsidRPr="00EB176C">
        <w:rPr>
          <w:rFonts w:ascii="Tahoma" w:hAnsi="Tahoma" w:cs="Tahoma"/>
          <w:color w:val="595959" w:themeColor="text1" w:themeTint="A6"/>
          <w:sz w:val="20"/>
        </w:rPr>
        <w:t xml:space="preserve">Since 1989, </w:t>
      </w:r>
      <w:r w:rsidRPr="00556888">
        <w:rPr>
          <w:rFonts w:ascii="Tahoma" w:hAnsi="Tahoma" w:cs="Tahoma"/>
          <w:color w:val="595959" w:themeColor="text1" w:themeTint="A6"/>
          <w:sz w:val="20"/>
        </w:rPr>
        <w:t>The NED Shows</w:t>
      </w:r>
      <w:r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2567F4">
        <w:rPr>
          <w:rFonts w:ascii="Tahoma" w:hAnsi="Tahoma" w:cs="Tahoma"/>
          <w:color w:val="595959" w:themeColor="text1" w:themeTint="A6"/>
          <w:sz w:val="20"/>
        </w:rPr>
        <w:t xml:space="preserve">organization </w:t>
      </w:r>
      <w:r w:rsidR="00174B66" w:rsidRPr="00EB176C">
        <w:rPr>
          <w:rFonts w:ascii="Tahoma" w:hAnsi="Tahoma" w:cs="Tahoma"/>
          <w:color w:val="595959" w:themeColor="text1" w:themeTint="A6"/>
          <w:sz w:val="20"/>
        </w:rPr>
        <w:t>has</w:t>
      </w:r>
      <w:r w:rsidR="006E477B" w:rsidRPr="00EB176C">
        <w:rPr>
          <w:rFonts w:ascii="Tahoma" w:hAnsi="Tahoma" w:cs="Tahoma"/>
          <w:color w:val="595959" w:themeColor="text1" w:themeTint="A6"/>
          <w:sz w:val="20"/>
        </w:rPr>
        <w:t xml:space="preserve"> been an influential provider of character education messages for elementary schools. Their performers have presented </w:t>
      </w:r>
      <w:r w:rsidR="00D23EA4" w:rsidRPr="00EB176C">
        <w:rPr>
          <w:rFonts w:ascii="Tahoma" w:hAnsi="Tahoma" w:cs="Tahoma"/>
          <w:color w:val="595959" w:themeColor="text1" w:themeTint="A6"/>
          <w:sz w:val="20"/>
        </w:rPr>
        <w:t xml:space="preserve">assemblies </w:t>
      </w:r>
      <w:r w:rsidR="00174B66" w:rsidRPr="00EB176C">
        <w:rPr>
          <w:rFonts w:ascii="Tahoma" w:hAnsi="Tahoma" w:cs="Tahoma"/>
          <w:color w:val="595959" w:themeColor="text1" w:themeTint="A6"/>
          <w:sz w:val="20"/>
        </w:rPr>
        <w:t xml:space="preserve">for </w:t>
      </w:r>
      <w:r w:rsidR="00D23EA4" w:rsidRPr="00EB176C">
        <w:rPr>
          <w:rFonts w:ascii="Tahoma" w:hAnsi="Tahoma" w:cs="Tahoma"/>
          <w:color w:val="595959" w:themeColor="text1" w:themeTint="A6"/>
          <w:sz w:val="20"/>
        </w:rPr>
        <w:t>more than</w:t>
      </w:r>
      <w:r w:rsidR="00174B66" w:rsidRPr="00EB176C">
        <w:rPr>
          <w:rFonts w:ascii="Tahoma" w:hAnsi="Tahoma" w:cs="Tahoma"/>
          <w:color w:val="595959" w:themeColor="text1" w:themeTint="A6"/>
          <w:sz w:val="20"/>
        </w:rPr>
        <w:t xml:space="preserve"> 39 million students throughout all 50 US states, as well as in Canada, the United Kingdom, Australia and New Zealand.</w:t>
      </w:r>
      <w:r w:rsidR="006E477B"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A27882">
        <w:rPr>
          <w:rFonts w:ascii="Tahoma" w:hAnsi="Tahoma" w:cs="Tahoma"/>
          <w:color w:val="595959" w:themeColor="text1" w:themeTint="A6"/>
          <w:sz w:val="20"/>
        </w:rPr>
        <w:t>One of their</w:t>
      </w:r>
      <w:r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6E477B" w:rsidRPr="00EB176C">
        <w:rPr>
          <w:rFonts w:ascii="Tahoma" w:hAnsi="Tahoma" w:cs="Tahoma"/>
          <w:color w:val="595959" w:themeColor="text1" w:themeTint="A6"/>
          <w:sz w:val="20"/>
        </w:rPr>
        <w:t>shows</w:t>
      </w:r>
      <w:r w:rsidR="00A27882">
        <w:rPr>
          <w:rFonts w:ascii="Tahoma" w:hAnsi="Tahoma" w:cs="Tahoma"/>
          <w:color w:val="595959" w:themeColor="text1" w:themeTint="A6"/>
          <w:sz w:val="20"/>
        </w:rPr>
        <w:t>, NED’s Kindness Adventure,</w:t>
      </w:r>
      <w:r w:rsidR="00D23EA4"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A27882">
        <w:rPr>
          <w:rFonts w:ascii="Tahoma" w:hAnsi="Tahoma" w:cs="Tahoma"/>
          <w:color w:val="595959" w:themeColor="text1" w:themeTint="A6"/>
          <w:sz w:val="20"/>
        </w:rPr>
        <w:t>encourages</w:t>
      </w:r>
      <w:r w:rsidR="00D23EA4" w:rsidRPr="00EB176C">
        <w:rPr>
          <w:rFonts w:ascii="Tahoma" w:hAnsi="Tahoma" w:cs="Tahoma"/>
          <w:color w:val="595959" w:themeColor="text1" w:themeTint="A6"/>
          <w:sz w:val="20"/>
        </w:rPr>
        <w:t xml:space="preserve"> students to be </w:t>
      </w:r>
      <w:r w:rsidR="00A27882">
        <w:rPr>
          <w:rFonts w:ascii="Tahoma" w:hAnsi="Tahoma" w:cs="Tahoma"/>
          <w:color w:val="595959" w:themeColor="text1" w:themeTint="A6"/>
          <w:sz w:val="20"/>
        </w:rPr>
        <w:t>more caring and inclusive of others. Their other show, NED’s Mindset Mission, works to change how</w:t>
      </w:r>
      <w:r w:rsidR="00D23EA4" w:rsidRPr="00EB176C">
        <w:rPr>
          <w:rFonts w:ascii="Tahoma" w:hAnsi="Tahoma" w:cs="Tahoma"/>
          <w:color w:val="595959" w:themeColor="text1" w:themeTint="A6"/>
          <w:sz w:val="20"/>
        </w:rPr>
        <w:t xml:space="preserve"> children engage with </w:t>
      </w:r>
      <w:r w:rsidR="00A27882">
        <w:rPr>
          <w:rFonts w:ascii="Tahoma" w:hAnsi="Tahoma" w:cs="Tahoma"/>
          <w:color w:val="595959" w:themeColor="text1" w:themeTint="A6"/>
          <w:sz w:val="20"/>
        </w:rPr>
        <w:t xml:space="preserve">tough </w:t>
      </w:r>
      <w:r w:rsidR="00D23EA4" w:rsidRPr="00EB176C">
        <w:rPr>
          <w:rFonts w:ascii="Tahoma" w:hAnsi="Tahoma" w:cs="Tahoma"/>
          <w:color w:val="595959" w:themeColor="text1" w:themeTint="A6"/>
          <w:sz w:val="20"/>
        </w:rPr>
        <w:t>challenges</w:t>
      </w:r>
      <w:r w:rsidR="006E477B" w:rsidRPr="00EB176C">
        <w:rPr>
          <w:rFonts w:ascii="Tahoma" w:hAnsi="Tahoma" w:cs="Tahoma"/>
          <w:color w:val="595959" w:themeColor="text1" w:themeTint="A6"/>
          <w:sz w:val="20"/>
        </w:rPr>
        <w:t xml:space="preserve">. </w:t>
      </w:r>
    </w:p>
    <w:p w14:paraId="7E87D6BB" w14:textId="77777777" w:rsidR="009C689C" w:rsidRPr="00EB176C" w:rsidRDefault="009C689C" w:rsidP="009C689C">
      <w:pPr>
        <w:pStyle w:val="NormalWeb"/>
        <w:spacing w:before="0" w:beforeAutospacing="0" w:after="0" w:afterAutospacing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</w:p>
    <w:p w14:paraId="4D00EDE4" w14:textId="2FF44C95" w:rsidR="009C689C" w:rsidRDefault="00D23EA4" w:rsidP="009C689C">
      <w:pPr>
        <w:pStyle w:val="NormalWeb"/>
        <w:spacing w:after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  <w:r w:rsidRPr="00EB176C">
        <w:rPr>
          <w:rFonts w:ascii="Tahoma" w:hAnsi="Tahoma" w:cs="Tahoma"/>
          <w:color w:val="595959" w:themeColor="text1" w:themeTint="A6"/>
          <w:sz w:val="20"/>
        </w:rPr>
        <w:t xml:space="preserve">In NED’s Mindset Mission, a solo performer tells a </w:t>
      </w:r>
      <w:r w:rsidR="0072787C" w:rsidRPr="00EB176C">
        <w:rPr>
          <w:rFonts w:ascii="Tahoma" w:hAnsi="Tahoma" w:cs="Tahoma"/>
          <w:color w:val="595959" w:themeColor="text1" w:themeTint="A6"/>
          <w:sz w:val="20"/>
        </w:rPr>
        <w:t>story</w:t>
      </w:r>
      <w:r w:rsidR="001845DE" w:rsidRPr="00EB176C">
        <w:rPr>
          <w:rFonts w:ascii="Tahoma" w:hAnsi="Tahoma" w:cs="Tahoma"/>
          <w:color w:val="595959" w:themeColor="text1" w:themeTint="A6"/>
          <w:sz w:val="20"/>
        </w:rPr>
        <w:t xml:space="preserve"> about a cartoon boy named NED who is on a very important mission</w:t>
      </w:r>
      <w:r w:rsidRPr="00EB176C">
        <w:rPr>
          <w:rFonts w:ascii="Tahoma" w:hAnsi="Tahoma" w:cs="Tahoma"/>
          <w:color w:val="595959" w:themeColor="text1" w:themeTint="A6"/>
          <w:sz w:val="20"/>
        </w:rPr>
        <w:t xml:space="preserve">. </w:t>
      </w:r>
      <w:r w:rsidR="004B1E62" w:rsidRPr="00EB176C">
        <w:rPr>
          <w:rFonts w:ascii="Tahoma" w:hAnsi="Tahoma" w:cs="Tahoma"/>
          <w:color w:val="595959" w:themeColor="text1" w:themeTint="A6"/>
          <w:sz w:val="20"/>
        </w:rPr>
        <w:t xml:space="preserve">Led by clues </w:t>
      </w:r>
      <w:r w:rsidR="0088613A" w:rsidRPr="00EB176C">
        <w:rPr>
          <w:rFonts w:ascii="Tahoma" w:hAnsi="Tahoma" w:cs="Tahoma"/>
          <w:color w:val="595959" w:themeColor="text1" w:themeTint="A6"/>
          <w:sz w:val="20"/>
        </w:rPr>
        <w:t>to find</w:t>
      </w:r>
      <w:r w:rsidR="004B1E62" w:rsidRPr="00EB176C">
        <w:rPr>
          <w:rFonts w:ascii="Tahoma" w:hAnsi="Tahoma" w:cs="Tahoma"/>
          <w:color w:val="595959" w:themeColor="text1" w:themeTint="A6"/>
          <w:sz w:val="20"/>
        </w:rPr>
        <w:t xml:space="preserve"> to his “mindset,” NED </w:t>
      </w:r>
      <w:r w:rsidR="000868A6" w:rsidRPr="000868A6">
        <w:rPr>
          <w:rFonts w:ascii="Tahoma" w:hAnsi="Tahoma" w:cs="Tahoma"/>
          <w:color w:val="595959" w:themeColor="text1" w:themeTint="A6"/>
          <w:sz w:val="20"/>
        </w:rPr>
        <w:t xml:space="preserve">overcomes Mt. Everest’s toughest obstacles, uncovers inner-treasures on a Caribbean island, and </w:t>
      </w:r>
      <w:r w:rsidR="00570C1B">
        <w:rPr>
          <w:rFonts w:ascii="Tahoma" w:hAnsi="Tahoma" w:cs="Tahoma"/>
          <w:color w:val="595959" w:themeColor="text1" w:themeTint="A6"/>
          <w:sz w:val="20"/>
        </w:rPr>
        <w:t>helps a space alien discover there</w:t>
      </w:r>
      <w:r w:rsidR="009C689C">
        <w:rPr>
          <w:rFonts w:ascii="Tahoma" w:hAnsi="Tahoma" w:cs="Tahoma"/>
          <w:color w:val="595959" w:themeColor="text1" w:themeTint="A6"/>
          <w:sz w:val="20"/>
        </w:rPr>
        <w:t xml:space="preserve"> i</w:t>
      </w:r>
      <w:r w:rsidR="00570C1B">
        <w:rPr>
          <w:rFonts w:ascii="Tahoma" w:hAnsi="Tahoma" w:cs="Tahoma"/>
          <w:color w:val="595959" w:themeColor="text1" w:themeTint="A6"/>
          <w:sz w:val="20"/>
        </w:rPr>
        <w:t>s always more to learn</w:t>
      </w:r>
      <w:r w:rsidR="001307D4">
        <w:rPr>
          <w:rFonts w:ascii="Tahoma" w:hAnsi="Tahoma" w:cs="Tahoma"/>
          <w:color w:val="595959" w:themeColor="text1" w:themeTint="A6"/>
          <w:sz w:val="20"/>
        </w:rPr>
        <w:t>.</w:t>
      </w:r>
      <w:r w:rsidR="00F75582"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972C86" w:rsidRPr="00EB176C">
        <w:rPr>
          <w:rFonts w:ascii="Tahoma" w:hAnsi="Tahoma" w:cs="Tahoma"/>
          <w:color w:val="595959" w:themeColor="text1" w:themeTint="A6"/>
          <w:sz w:val="20"/>
        </w:rPr>
        <w:t>T</w:t>
      </w:r>
      <w:r w:rsidR="0072787C" w:rsidRPr="00EB176C">
        <w:rPr>
          <w:rFonts w:ascii="Tahoma" w:hAnsi="Tahoma" w:cs="Tahoma"/>
          <w:color w:val="595959" w:themeColor="text1" w:themeTint="A6"/>
          <w:sz w:val="20"/>
        </w:rPr>
        <w:t xml:space="preserve">he </w:t>
      </w:r>
      <w:r w:rsidR="009C689C">
        <w:rPr>
          <w:rFonts w:ascii="Tahoma" w:hAnsi="Tahoma" w:cs="Tahoma"/>
          <w:color w:val="595959" w:themeColor="text1" w:themeTint="A6"/>
          <w:sz w:val="20"/>
        </w:rPr>
        <w:t>show</w:t>
      </w:r>
      <w:r w:rsidR="0088613A"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72787C" w:rsidRPr="00EB176C">
        <w:rPr>
          <w:rFonts w:ascii="Tahoma" w:hAnsi="Tahoma" w:cs="Tahoma"/>
          <w:color w:val="595959" w:themeColor="text1" w:themeTint="A6"/>
          <w:sz w:val="20"/>
        </w:rPr>
        <w:t>activates the imagination of young students</w:t>
      </w:r>
      <w:r w:rsidR="00972C86" w:rsidRPr="00EB176C">
        <w:rPr>
          <w:rFonts w:ascii="Tahoma" w:hAnsi="Tahoma" w:cs="Tahoma"/>
          <w:color w:val="595959" w:themeColor="text1" w:themeTint="A6"/>
          <w:sz w:val="20"/>
        </w:rPr>
        <w:t xml:space="preserve"> and uses </w:t>
      </w:r>
      <w:r w:rsidR="003F629E" w:rsidRPr="000B7C6C">
        <w:rPr>
          <w:rFonts w:ascii="Tahoma" w:hAnsi="Tahoma" w:cs="Times New Roman"/>
          <w:color w:val="595959" w:themeColor="text1" w:themeTint="A6"/>
          <w:sz w:val="20"/>
          <w:szCs w:val="16"/>
        </w:rPr>
        <w:t>humor, y</w:t>
      </w:r>
      <w:r w:rsidR="00F72038">
        <w:rPr>
          <w:rFonts w:ascii="Tahoma" w:hAnsi="Tahoma" w:cs="Times New Roman"/>
          <w:color w:val="595959" w:themeColor="text1" w:themeTint="A6"/>
          <w:sz w:val="20"/>
          <w:szCs w:val="16"/>
        </w:rPr>
        <w:t>o-yo and magic tricks, puppetry and</w:t>
      </w:r>
      <w:r w:rsidR="003F629E" w:rsidRPr="000B7C6C">
        <w:rPr>
          <w:rFonts w:ascii="Tahoma" w:hAnsi="Tahoma" w:cs="Times New Roman"/>
          <w:color w:val="595959" w:themeColor="text1" w:themeTint="A6"/>
          <w:sz w:val="20"/>
          <w:szCs w:val="16"/>
        </w:rPr>
        <w:t xml:space="preserve"> storytelling</w:t>
      </w:r>
      <w:r w:rsidR="0072787C"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972C86" w:rsidRPr="00EB176C">
        <w:rPr>
          <w:rFonts w:ascii="Tahoma" w:hAnsi="Tahoma" w:cs="Tahoma"/>
          <w:color w:val="595959" w:themeColor="text1" w:themeTint="A6"/>
          <w:sz w:val="20"/>
        </w:rPr>
        <w:t>to share</w:t>
      </w:r>
      <w:r w:rsidR="0072787C"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895693" w:rsidRPr="00EB176C">
        <w:rPr>
          <w:rFonts w:ascii="Tahoma" w:hAnsi="Tahoma" w:cs="Tahoma"/>
          <w:color w:val="595959" w:themeColor="text1" w:themeTint="A6"/>
          <w:sz w:val="20"/>
        </w:rPr>
        <w:t>a message</w:t>
      </w:r>
      <w:r w:rsidR="00D232C4"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1307D4">
        <w:rPr>
          <w:rFonts w:ascii="Tahoma" w:hAnsi="Tahoma" w:cs="Tahoma"/>
          <w:color w:val="595959" w:themeColor="text1" w:themeTint="A6"/>
          <w:sz w:val="20"/>
        </w:rPr>
        <w:t>about the pow</w:t>
      </w:r>
      <w:r w:rsidR="0072787C" w:rsidRPr="00EB176C">
        <w:rPr>
          <w:rFonts w:ascii="Tahoma" w:hAnsi="Tahoma" w:cs="Tahoma"/>
          <w:color w:val="595959" w:themeColor="text1" w:themeTint="A6"/>
          <w:sz w:val="20"/>
        </w:rPr>
        <w:t>er of a positive mindset</w:t>
      </w:r>
      <w:r w:rsidR="00972C86" w:rsidRPr="00EB176C">
        <w:rPr>
          <w:rFonts w:ascii="Tahoma" w:hAnsi="Tahoma" w:cs="Tahoma"/>
          <w:color w:val="595959" w:themeColor="text1" w:themeTint="A6"/>
          <w:sz w:val="20"/>
        </w:rPr>
        <w:t xml:space="preserve">. </w:t>
      </w:r>
    </w:p>
    <w:p w14:paraId="014DC6C6" w14:textId="77777777" w:rsidR="009C689C" w:rsidRDefault="009C689C" w:rsidP="009C689C">
      <w:pPr>
        <w:pStyle w:val="NormalWeb"/>
        <w:spacing w:after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</w:p>
    <w:p w14:paraId="076658BD" w14:textId="7C7D01E6" w:rsidR="0072787C" w:rsidRPr="00EB176C" w:rsidRDefault="0072787C" w:rsidP="009C689C">
      <w:pPr>
        <w:pStyle w:val="NormalWeb"/>
        <w:spacing w:after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  <w:r w:rsidRPr="00EB176C">
        <w:rPr>
          <w:rFonts w:ascii="Tahoma" w:hAnsi="Tahoma" w:cs="Tahoma"/>
          <w:color w:val="595959" w:themeColor="text1" w:themeTint="A6"/>
          <w:sz w:val="20"/>
        </w:rPr>
        <w:t xml:space="preserve">After the performance, </w:t>
      </w:r>
      <w:r w:rsidR="00C334F0" w:rsidRPr="00EB176C">
        <w:rPr>
          <w:rFonts w:ascii="Tahoma" w:hAnsi="Tahoma" w:cs="Tahoma"/>
          <w:color w:val="595959" w:themeColor="text1" w:themeTint="A6"/>
          <w:sz w:val="20"/>
        </w:rPr>
        <w:t xml:space="preserve">teachers </w:t>
      </w:r>
      <w:r w:rsidR="009C689C">
        <w:rPr>
          <w:rFonts w:ascii="Tahoma" w:hAnsi="Tahoma" w:cs="Tahoma"/>
          <w:color w:val="595959" w:themeColor="text1" w:themeTint="A6"/>
          <w:sz w:val="20"/>
        </w:rPr>
        <w:t>and</w:t>
      </w:r>
      <w:r w:rsidR="00C334F0" w:rsidRPr="00EB176C">
        <w:rPr>
          <w:rFonts w:ascii="Tahoma" w:hAnsi="Tahoma" w:cs="Tahoma"/>
          <w:color w:val="595959" w:themeColor="text1" w:themeTint="A6"/>
          <w:sz w:val="20"/>
        </w:rPr>
        <w:t xml:space="preserve"> parents can </w:t>
      </w:r>
      <w:r w:rsidR="009C689C">
        <w:rPr>
          <w:rFonts w:ascii="Tahoma" w:hAnsi="Tahoma" w:cs="Tahoma"/>
          <w:color w:val="595959" w:themeColor="text1" w:themeTint="A6"/>
          <w:sz w:val="20"/>
        </w:rPr>
        <w:t>use</w:t>
      </w:r>
      <w:r w:rsidR="00C334F0"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9C689C">
        <w:rPr>
          <w:rFonts w:ascii="Tahoma" w:hAnsi="Tahoma" w:cs="Tahoma"/>
          <w:color w:val="595959" w:themeColor="text1" w:themeTint="A6"/>
          <w:sz w:val="20"/>
        </w:rPr>
        <w:t xml:space="preserve">videos, </w:t>
      </w:r>
      <w:r w:rsidR="00C334F0" w:rsidRPr="00EB176C">
        <w:rPr>
          <w:rFonts w:ascii="Tahoma" w:hAnsi="Tahoma" w:cs="Tahoma"/>
          <w:color w:val="595959" w:themeColor="text1" w:themeTint="A6"/>
          <w:sz w:val="20"/>
        </w:rPr>
        <w:t>lessons and activities</w:t>
      </w:r>
      <w:r w:rsidR="009C689C">
        <w:rPr>
          <w:rFonts w:ascii="Tahoma" w:hAnsi="Tahoma" w:cs="Tahoma"/>
          <w:color w:val="595959" w:themeColor="text1" w:themeTint="A6"/>
          <w:sz w:val="20"/>
        </w:rPr>
        <w:t xml:space="preserve"> created by The NED Shows to</w:t>
      </w:r>
      <w:r w:rsidR="00C334F0" w:rsidRPr="00EB176C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CF60D9">
        <w:rPr>
          <w:rFonts w:ascii="Tahoma" w:hAnsi="Tahoma" w:cs="Tahoma"/>
          <w:color w:val="595959" w:themeColor="text1" w:themeTint="A6"/>
          <w:sz w:val="20"/>
        </w:rPr>
        <w:t>keep a</w:t>
      </w:r>
      <w:r w:rsidR="009C689C" w:rsidRPr="00EB176C">
        <w:rPr>
          <w:rFonts w:ascii="Tahoma" w:hAnsi="Tahoma" w:cs="Tahoma"/>
          <w:color w:val="595959" w:themeColor="text1" w:themeTint="A6"/>
          <w:sz w:val="20"/>
        </w:rPr>
        <w:t xml:space="preserve"> year-round focus</w:t>
      </w:r>
      <w:r w:rsidR="00C334F0" w:rsidRPr="00EB176C">
        <w:rPr>
          <w:rFonts w:ascii="Tahoma" w:hAnsi="Tahoma" w:cs="Tahoma"/>
          <w:color w:val="595959" w:themeColor="text1" w:themeTint="A6"/>
          <w:sz w:val="20"/>
        </w:rPr>
        <w:t xml:space="preserve"> on </w:t>
      </w:r>
      <w:r w:rsidR="009C689C">
        <w:rPr>
          <w:rFonts w:ascii="Tahoma" w:hAnsi="Tahoma" w:cs="Tahoma"/>
          <w:color w:val="595959" w:themeColor="text1" w:themeTint="A6"/>
          <w:sz w:val="20"/>
        </w:rPr>
        <w:t>character education themes.</w:t>
      </w:r>
    </w:p>
    <w:p w14:paraId="61D92841" w14:textId="77777777" w:rsidR="009C689C" w:rsidRDefault="009C689C" w:rsidP="009C689C">
      <w:pPr>
        <w:pStyle w:val="NormalWeb"/>
        <w:spacing w:before="0" w:beforeAutospacing="0" w:after="0" w:afterAutospacing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</w:p>
    <w:p w14:paraId="14C626AF" w14:textId="092FC34D" w:rsidR="001E5260" w:rsidRPr="00EB176C" w:rsidRDefault="00F75582" w:rsidP="009C689C">
      <w:pPr>
        <w:pStyle w:val="NormalWeb"/>
        <w:spacing w:before="0" w:beforeAutospacing="0" w:after="0" w:afterAutospacing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  <w:r>
        <w:rPr>
          <w:rFonts w:ascii="Tahoma" w:hAnsi="Tahoma" w:cs="Tahoma"/>
          <w:color w:val="595959" w:themeColor="text1" w:themeTint="A6"/>
          <w:sz w:val="20"/>
        </w:rPr>
        <w:t>Many s</w:t>
      </w:r>
      <w:r w:rsidR="00860CCC" w:rsidRPr="00EB176C">
        <w:rPr>
          <w:rFonts w:ascii="Tahoma" w:hAnsi="Tahoma" w:cs="Tahoma"/>
          <w:color w:val="595959" w:themeColor="text1" w:themeTint="A6"/>
          <w:sz w:val="20"/>
        </w:rPr>
        <w:t xml:space="preserve">chools that host NED’s Mindset Mission </w:t>
      </w:r>
      <w:r w:rsidR="00DE1B67" w:rsidRPr="00EB176C">
        <w:rPr>
          <w:rFonts w:ascii="Tahoma" w:hAnsi="Tahoma" w:cs="Tahoma"/>
          <w:color w:val="595959" w:themeColor="text1" w:themeTint="A6"/>
          <w:sz w:val="20"/>
        </w:rPr>
        <w:t xml:space="preserve">use its </w:t>
      </w:r>
      <w:r w:rsidR="00860CCC" w:rsidRPr="00EB176C">
        <w:rPr>
          <w:rFonts w:ascii="Tahoma" w:hAnsi="Tahoma" w:cs="Tahoma"/>
          <w:color w:val="595959" w:themeColor="text1" w:themeTint="A6"/>
          <w:sz w:val="20"/>
        </w:rPr>
        <w:t>Pay-It-Forward</w:t>
      </w:r>
      <w:r w:rsidR="00773185">
        <w:rPr>
          <w:rFonts w:ascii="Tahoma" w:hAnsi="Tahoma" w:cs="Tahoma"/>
          <w:color w:val="595959" w:themeColor="text1" w:themeTint="A6"/>
          <w:sz w:val="20"/>
        </w:rPr>
        <w:t xml:space="preserve"> </w:t>
      </w:r>
      <w:r w:rsidR="00DE1B67" w:rsidRPr="00EB176C">
        <w:rPr>
          <w:rFonts w:ascii="Tahoma" w:hAnsi="Tahoma" w:cs="Tahoma"/>
          <w:color w:val="595959" w:themeColor="text1" w:themeTint="A6"/>
          <w:sz w:val="20"/>
        </w:rPr>
        <w:t xml:space="preserve">payment </w:t>
      </w:r>
      <w:r w:rsidR="00860CCC" w:rsidRPr="00EB176C">
        <w:rPr>
          <w:rFonts w:ascii="Tahoma" w:hAnsi="Tahoma" w:cs="Tahoma"/>
          <w:color w:val="595959" w:themeColor="text1" w:themeTint="A6"/>
          <w:sz w:val="20"/>
        </w:rPr>
        <w:t>option to cover the co</w:t>
      </w:r>
      <w:r w:rsidR="00DE1B67" w:rsidRPr="00EB176C">
        <w:rPr>
          <w:rFonts w:ascii="Tahoma" w:hAnsi="Tahoma" w:cs="Tahoma"/>
          <w:color w:val="595959" w:themeColor="text1" w:themeTint="A6"/>
          <w:sz w:val="20"/>
        </w:rPr>
        <w:t>sts associated with the program. Through this, NED’s Mindset Mission and its follow-up resources are regularly provided to</w:t>
      </w:r>
      <w:r w:rsidR="00860CCC" w:rsidRPr="00EB176C">
        <w:rPr>
          <w:rFonts w:ascii="Tahoma" w:hAnsi="Tahoma" w:cs="Tahoma"/>
          <w:color w:val="595959" w:themeColor="text1" w:themeTint="A6"/>
          <w:sz w:val="20"/>
        </w:rPr>
        <w:t xml:space="preserve"> schools that do</w:t>
      </w:r>
      <w:r w:rsidR="00895693" w:rsidRPr="00EB176C">
        <w:rPr>
          <w:rFonts w:ascii="Tahoma" w:hAnsi="Tahoma" w:cs="Tahoma"/>
          <w:color w:val="595959" w:themeColor="text1" w:themeTint="A6"/>
          <w:sz w:val="20"/>
        </w:rPr>
        <w:t xml:space="preserve"> not have </w:t>
      </w:r>
      <w:r w:rsidR="00860CCC" w:rsidRPr="00EB176C">
        <w:rPr>
          <w:rFonts w:ascii="Tahoma" w:hAnsi="Tahoma" w:cs="Tahoma"/>
          <w:color w:val="595959" w:themeColor="text1" w:themeTint="A6"/>
          <w:sz w:val="20"/>
        </w:rPr>
        <w:t>budget</w:t>
      </w:r>
      <w:r w:rsidR="00895693" w:rsidRPr="00EB176C">
        <w:rPr>
          <w:rFonts w:ascii="Tahoma" w:hAnsi="Tahoma" w:cs="Tahoma"/>
          <w:color w:val="595959" w:themeColor="text1" w:themeTint="A6"/>
          <w:sz w:val="20"/>
        </w:rPr>
        <w:t>s</w:t>
      </w:r>
      <w:r w:rsidR="00860CCC" w:rsidRPr="00EB176C">
        <w:rPr>
          <w:rFonts w:ascii="Tahoma" w:hAnsi="Tahoma" w:cs="Tahoma"/>
          <w:color w:val="595959" w:themeColor="text1" w:themeTint="A6"/>
          <w:sz w:val="20"/>
        </w:rPr>
        <w:t xml:space="preserve"> for character education</w:t>
      </w:r>
      <w:r w:rsidR="001845DE" w:rsidRPr="00EB176C">
        <w:rPr>
          <w:rFonts w:ascii="Tahoma" w:hAnsi="Tahoma" w:cs="Tahoma"/>
          <w:color w:val="595959" w:themeColor="text1" w:themeTint="A6"/>
          <w:sz w:val="20"/>
        </w:rPr>
        <w:t xml:space="preserve"> programs</w:t>
      </w:r>
      <w:r w:rsidR="00860CCC" w:rsidRPr="00EB176C">
        <w:rPr>
          <w:rFonts w:ascii="Tahoma" w:hAnsi="Tahoma" w:cs="Tahoma"/>
          <w:color w:val="595959" w:themeColor="text1" w:themeTint="A6"/>
          <w:sz w:val="20"/>
        </w:rPr>
        <w:t xml:space="preserve"> or assemblies. </w:t>
      </w:r>
    </w:p>
    <w:p w14:paraId="20A07170" w14:textId="77777777" w:rsidR="00AF3DDF" w:rsidRPr="00EB176C" w:rsidRDefault="00AF3DDF" w:rsidP="009C689C">
      <w:pPr>
        <w:pStyle w:val="NormalWeb"/>
        <w:spacing w:before="0" w:beforeAutospacing="0" w:after="0" w:afterAutospacing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</w:p>
    <w:p w14:paraId="10C6CF22" w14:textId="77777777" w:rsidR="00895693" w:rsidRDefault="00895693" w:rsidP="009C689C">
      <w:pPr>
        <w:pStyle w:val="NormalWeb"/>
        <w:spacing w:before="0" w:beforeAutospacing="0" w:after="0" w:afterAutospacing="0" w:line="360" w:lineRule="auto"/>
        <w:contextualSpacing/>
        <w:rPr>
          <w:rFonts w:ascii="Tahoma" w:hAnsi="Tahoma" w:cs="Tahoma"/>
          <w:color w:val="595959" w:themeColor="text1" w:themeTint="A6"/>
          <w:sz w:val="20"/>
        </w:rPr>
      </w:pPr>
      <w:r w:rsidRPr="00EB176C">
        <w:rPr>
          <w:rFonts w:ascii="Tahoma" w:hAnsi="Tahoma" w:cs="Tahoma"/>
          <w:color w:val="595959" w:themeColor="text1" w:themeTint="A6"/>
          <w:sz w:val="20"/>
        </w:rPr>
        <w:t xml:space="preserve">For </w:t>
      </w:r>
      <w:r w:rsidR="00DE1B67" w:rsidRPr="00EB176C">
        <w:rPr>
          <w:rFonts w:ascii="Tahoma" w:hAnsi="Tahoma" w:cs="Tahoma"/>
          <w:color w:val="595959" w:themeColor="text1" w:themeTint="A6"/>
          <w:sz w:val="20"/>
        </w:rPr>
        <w:t xml:space="preserve">more </w:t>
      </w:r>
      <w:r w:rsidRPr="00EB176C">
        <w:rPr>
          <w:rFonts w:ascii="Tahoma" w:hAnsi="Tahoma" w:cs="Tahoma"/>
          <w:color w:val="595959" w:themeColor="text1" w:themeTint="A6"/>
          <w:sz w:val="20"/>
        </w:rPr>
        <w:t>informat</w:t>
      </w:r>
      <w:r w:rsidR="00DE1B67" w:rsidRPr="00EB176C">
        <w:rPr>
          <w:rFonts w:ascii="Tahoma" w:hAnsi="Tahoma" w:cs="Tahoma"/>
          <w:color w:val="595959" w:themeColor="text1" w:themeTint="A6"/>
          <w:sz w:val="20"/>
        </w:rPr>
        <w:t>ion about NED’s Mindset Mission,</w:t>
      </w:r>
      <w:r w:rsidRPr="00EB176C">
        <w:rPr>
          <w:rFonts w:ascii="Tahoma" w:hAnsi="Tahoma" w:cs="Tahoma"/>
          <w:color w:val="595959" w:themeColor="text1" w:themeTint="A6"/>
          <w:sz w:val="20"/>
        </w:rPr>
        <w:t xml:space="preserve"> visit </w:t>
      </w:r>
      <w:hyperlink r:id="rId7" w:history="1">
        <w:r w:rsidRPr="00EB176C">
          <w:rPr>
            <w:rStyle w:val="Hyperlink"/>
            <w:rFonts w:ascii="Tahoma" w:hAnsi="Tahoma" w:cs="Tahoma"/>
            <w:color w:val="595959" w:themeColor="text1" w:themeTint="A6"/>
            <w:sz w:val="20"/>
          </w:rPr>
          <w:t>www.MindsetMission.com</w:t>
        </w:r>
      </w:hyperlink>
      <w:r w:rsidRPr="00EB176C">
        <w:rPr>
          <w:rFonts w:ascii="Tahoma" w:hAnsi="Tahoma" w:cs="Tahoma"/>
          <w:color w:val="595959" w:themeColor="text1" w:themeTint="A6"/>
          <w:sz w:val="20"/>
        </w:rPr>
        <w:t>.</w:t>
      </w:r>
    </w:p>
    <w:p w14:paraId="660A1B19" w14:textId="77777777" w:rsidR="00EB176C" w:rsidRDefault="00EB176C" w:rsidP="009C689C">
      <w:pPr>
        <w:pStyle w:val="NormalWeb"/>
        <w:spacing w:before="0" w:beforeAutospacing="0" w:after="0" w:afterAutospacing="0"/>
        <w:contextualSpacing/>
        <w:rPr>
          <w:rFonts w:ascii="Tahoma" w:hAnsi="Tahoma" w:cs="Tahoma"/>
          <w:color w:val="595959" w:themeColor="text1" w:themeTint="A6"/>
          <w:sz w:val="20"/>
        </w:rPr>
      </w:pPr>
    </w:p>
    <w:p w14:paraId="2CBE769C" w14:textId="21D9010F" w:rsidR="00EB176C" w:rsidRPr="00EB176C" w:rsidRDefault="00EB176C" w:rsidP="009C689C">
      <w:pPr>
        <w:pStyle w:val="NormalWeb"/>
        <w:spacing w:before="0" w:beforeAutospacing="0" w:after="0" w:afterAutospacing="0"/>
        <w:contextualSpacing/>
        <w:rPr>
          <w:rFonts w:ascii="Tahoma" w:hAnsi="Tahoma" w:cs="Tahoma"/>
          <w:color w:val="595959" w:themeColor="text1" w:themeTint="A6"/>
          <w:sz w:val="20"/>
        </w:rPr>
      </w:pPr>
      <w:r>
        <w:rPr>
          <w:rFonts w:ascii="Tahoma" w:hAnsi="Tahoma" w:cs="Tahoma"/>
          <w:color w:val="595959" w:themeColor="text1" w:themeTint="A6"/>
          <w:sz w:val="20"/>
        </w:rPr>
        <w:t>###</w:t>
      </w:r>
    </w:p>
    <w:p w14:paraId="360510BC" w14:textId="77777777" w:rsidR="00895693" w:rsidRPr="00EB176C" w:rsidRDefault="00895693" w:rsidP="009C689C">
      <w:pPr>
        <w:contextualSpacing/>
        <w:rPr>
          <w:rFonts w:ascii="Tahoma" w:hAnsi="Tahoma" w:cs="Tahoma"/>
          <w:color w:val="595959" w:themeColor="text1" w:themeTint="A6"/>
          <w:sz w:val="20"/>
        </w:rPr>
      </w:pPr>
    </w:p>
    <w:sectPr w:rsidR="00895693" w:rsidRPr="00EB17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F803" w14:textId="77777777" w:rsidR="003C500A" w:rsidRDefault="003C500A" w:rsidP="00A2575D">
      <w:pPr>
        <w:spacing w:after="0" w:line="240" w:lineRule="auto"/>
      </w:pPr>
      <w:r>
        <w:separator/>
      </w:r>
    </w:p>
  </w:endnote>
  <w:endnote w:type="continuationSeparator" w:id="0">
    <w:p w14:paraId="1324CBF1" w14:textId="77777777" w:rsidR="003C500A" w:rsidRDefault="003C500A" w:rsidP="00A2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868E" w14:textId="77777777" w:rsidR="003C500A" w:rsidRDefault="003C500A" w:rsidP="00A2575D">
      <w:pPr>
        <w:spacing w:after="0" w:line="240" w:lineRule="auto"/>
      </w:pPr>
      <w:r>
        <w:separator/>
      </w:r>
    </w:p>
  </w:footnote>
  <w:footnote w:type="continuationSeparator" w:id="0">
    <w:p w14:paraId="48B2BFD5" w14:textId="77777777" w:rsidR="003C500A" w:rsidRDefault="003C500A" w:rsidP="00A2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313B" w14:textId="634ADB9E" w:rsidR="00A2575D" w:rsidRPr="00C712B9" w:rsidRDefault="00A2575D" w:rsidP="00A2575D">
    <w:pPr>
      <w:pStyle w:val="Header"/>
      <w:jc w:val="right"/>
      <w:rPr>
        <w:rFonts w:ascii="Tahoma" w:hAnsi="Tahoma" w:cs="Tahoma"/>
        <w:sz w:val="20"/>
      </w:rPr>
    </w:pPr>
    <w:r w:rsidRPr="00C712B9">
      <w:rPr>
        <w:rFonts w:ascii="Tahoma" w:hAnsi="Tahoma" w:cs="Tahoma"/>
        <w:sz w:val="20"/>
      </w:rPr>
      <w:t>J</w:t>
    </w:r>
    <w:r w:rsidR="002C6448">
      <w:rPr>
        <w:rFonts w:ascii="Tahoma" w:hAnsi="Tahoma" w:cs="Tahoma"/>
        <w:sz w:val="20"/>
      </w:rPr>
      <w:t>uly 26</w:t>
    </w:r>
    <w:r w:rsidRPr="00C712B9">
      <w:rPr>
        <w:rFonts w:ascii="Tahoma" w:hAnsi="Tahoma" w:cs="Tahoma"/>
        <w:sz w:val="20"/>
      </w:rPr>
      <w:t>, 2018</w:t>
    </w:r>
  </w:p>
  <w:p w14:paraId="6BD235CC" w14:textId="77777777" w:rsidR="00A2575D" w:rsidRDefault="00A2575D" w:rsidP="00A2575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C"/>
    <w:rsid w:val="00005216"/>
    <w:rsid w:val="000868A6"/>
    <w:rsid w:val="000B6345"/>
    <w:rsid w:val="000F47E5"/>
    <w:rsid w:val="001307D4"/>
    <w:rsid w:val="00174B66"/>
    <w:rsid w:val="001845DE"/>
    <w:rsid w:val="001E5260"/>
    <w:rsid w:val="00217938"/>
    <w:rsid w:val="002567F4"/>
    <w:rsid w:val="002C4682"/>
    <w:rsid w:val="002C6448"/>
    <w:rsid w:val="0030726B"/>
    <w:rsid w:val="00374C14"/>
    <w:rsid w:val="003C500A"/>
    <w:rsid w:val="003F629E"/>
    <w:rsid w:val="0049032B"/>
    <w:rsid w:val="004B1E62"/>
    <w:rsid w:val="004C10F2"/>
    <w:rsid w:val="004E5ED7"/>
    <w:rsid w:val="00556888"/>
    <w:rsid w:val="00570C1B"/>
    <w:rsid w:val="006032ED"/>
    <w:rsid w:val="006E477B"/>
    <w:rsid w:val="0072787C"/>
    <w:rsid w:val="00773185"/>
    <w:rsid w:val="00860CCC"/>
    <w:rsid w:val="0088613A"/>
    <w:rsid w:val="00895693"/>
    <w:rsid w:val="00972C86"/>
    <w:rsid w:val="009C689C"/>
    <w:rsid w:val="00A2575D"/>
    <w:rsid w:val="00A27882"/>
    <w:rsid w:val="00A67381"/>
    <w:rsid w:val="00AC4B31"/>
    <w:rsid w:val="00AF3DDF"/>
    <w:rsid w:val="00B70206"/>
    <w:rsid w:val="00BF34A1"/>
    <w:rsid w:val="00BF5F18"/>
    <w:rsid w:val="00BF7763"/>
    <w:rsid w:val="00C0197E"/>
    <w:rsid w:val="00C334F0"/>
    <w:rsid w:val="00CD1A92"/>
    <w:rsid w:val="00CF60D9"/>
    <w:rsid w:val="00D032D9"/>
    <w:rsid w:val="00D232C4"/>
    <w:rsid w:val="00D23EA4"/>
    <w:rsid w:val="00D4274C"/>
    <w:rsid w:val="00DE1B67"/>
    <w:rsid w:val="00DF7DB1"/>
    <w:rsid w:val="00EB176C"/>
    <w:rsid w:val="00F72038"/>
    <w:rsid w:val="00F7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C0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8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956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5D"/>
  </w:style>
  <w:style w:type="paragraph" w:styleId="Footer">
    <w:name w:val="footer"/>
    <w:basedOn w:val="Normal"/>
    <w:link w:val="FooterChar"/>
    <w:uiPriority w:val="99"/>
    <w:unhideWhenUsed/>
    <w:rsid w:val="00A2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"/><Relationship Id="rId7" Type="http://schemas.openxmlformats.org/officeDocument/2006/relationships/hyperlink" Target="http://www.MindsetMissio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Summers</dc:creator>
  <cp:lastModifiedBy>Microsoft Office User</cp:lastModifiedBy>
  <cp:revision>4</cp:revision>
  <cp:lastPrinted>2018-07-16T17:30:00Z</cp:lastPrinted>
  <dcterms:created xsi:type="dcterms:W3CDTF">2018-07-26T22:57:00Z</dcterms:created>
  <dcterms:modified xsi:type="dcterms:W3CDTF">2018-07-30T20:38:00Z</dcterms:modified>
</cp:coreProperties>
</file>